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E2" w:rsidRPr="00E911E2" w:rsidRDefault="00E911E2" w:rsidP="003A68FE">
      <w:pPr>
        <w:jc w:val="center"/>
        <w:rPr>
          <w:b/>
          <w:caps/>
        </w:rPr>
      </w:pPr>
      <w:r w:rsidRPr="00E911E2">
        <w:rPr>
          <w:b/>
          <w:caps/>
        </w:rPr>
        <w:t xml:space="preserve">вопросы к зачету </w:t>
      </w:r>
    </w:p>
    <w:p w:rsidR="00E911E2" w:rsidRPr="00E911E2" w:rsidRDefault="00E911E2" w:rsidP="003A68FE">
      <w:pPr>
        <w:jc w:val="center"/>
        <w:rPr>
          <w:b/>
        </w:rPr>
      </w:pPr>
      <w:r w:rsidRPr="00E911E2">
        <w:rPr>
          <w:b/>
        </w:rPr>
        <w:t>по дисциплине</w:t>
      </w:r>
      <w:r w:rsidRPr="00E911E2">
        <w:rPr>
          <w:b/>
          <w:smallCaps/>
        </w:rPr>
        <w:t xml:space="preserve"> «</w:t>
      </w:r>
      <w:r w:rsidRPr="00E911E2">
        <w:rPr>
          <w:b/>
          <w:caps/>
        </w:rPr>
        <w:t>экономика торговли</w:t>
      </w:r>
      <w:r w:rsidRPr="00E911E2">
        <w:rPr>
          <w:b/>
          <w:smallCaps/>
        </w:rPr>
        <w:t>»</w:t>
      </w:r>
    </w:p>
    <w:p w:rsidR="00B223FB" w:rsidRPr="00E911E2" w:rsidRDefault="00E911E2" w:rsidP="003A68FE">
      <w:pPr>
        <w:jc w:val="center"/>
        <w:rPr>
          <w:smallCaps/>
          <w:u w:val="single"/>
        </w:rPr>
      </w:pPr>
      <w:r w:rsidRPr="00A720EB">
        <w:t>(блок «р</w:t>
      </w:r>
      <w:r w:rsidRPr="00A720EB">
        <w:t>ы</w:t>
      </w:r>
      <w:r w:rsidRPr="00A720EB">
        <w:t xml:space="preserve">нок»; </w:t>
      </w:r>
      <w:r>
        <w:rPr>
          <w:u w:val="single"/>
        </w:rPr>
        <w:t>дневное отделение – 6 семестр, заочное – 7 семестр</w:t>
      </w:r>
      <w:r w:rsidRPr="00A720EB">
        <w:t>)</w:t>
      </w:r>
    </w:p>
    <w:p w:rsidR="003A68FE" w:rsidRDefault="003A68FE" w:rsidP="003A68FE">
      <w:pPr>
        <w:jc w:val="both"/>
      </w:pPr>
    </w:p>
    <w:p w:rsidR="003A68FE" w:rsidRPr="00285620" w:rsidRDefault="003A68F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Понятие и виды рынков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Модель товарного рынка</w:t>
      </w:r>
    </w:p>
    <w:p w:rsidR="003A68FE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>
        <w:rPr>
          <w:bCs/>
        </w:rPr>
        <w:t>Спрос на потребительские товары</w:t>
      </w:r>
    </w:p>
    <w:p w:rsidR="003A68FE" w:rsidRDefault="003A68F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Предложени</w:t>
      </w:r>
      <w:r w:rsidR="00285620">
        <w:rPr>
          <w:bCs/>
        </w:rPr>
        <w:t>е потребительских товаров</w:t>
      </w:r>
    </w:p>
    <w:p w:rsidR="00285620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Понятие и основные цели исследования рынков</w:t>
      </w:r>
    </w:p>
    <w:p w:rsidR="00285620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Основные направления исследования рынка</w:t>
      </w:r>
    </w:p>
    <w:p w:rsidR="00285620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Этапы исследования рынка</w:t>
      </w:r>
    </w:p>
    <w:p w:rsidR="00285620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Организация исследования рынка</w:t>
      </w:r>
    </w:p>
    <w:p w:rsidR="00285620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Методы проведения исследования</w:t>
      </w:r>
    </w:p>
    <w:p w:rsidR="00175650" w:rsidRPr="00285620" w:rsidRDefault="0017565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Понятие и типология маркетинговой информации</w:t>
      </w:r>
    </w:p>
    <w:p w:rsidR="00175650" w:rsidRPr="00285620" w:rsidRDefault="0017565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Источники маркетинговой информации</w:t>
      </w:r>
    </w:p>
    <w:p w:rsidR="004A050F" w:rsidRPr="00285620" w:rsidRDefault="004A050F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Подготовка плана исследования</w:t>
      </w:r>
    </w:p>
    <w:p w:rsidR="004A050F" w:rsidRPr="00285620" w:rsidRDefault="004A050F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Формирование бюджета исследования</w:t>
      </w:r>
    </w:p>
    <w:p w:rsidR="00957E3E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 xml:space="preserve">Измерение и </w:t>
      </w:r>
      <w:proofErr w:type="spellStart"/>
      <w:r w:rsidRPr="00285620">
        <w:rPr>
          <w:bCs/>
        </w:rPr>
        <w:t>шкалирование</w:t>
      </w:r>
      <w:proofErr w:type="spellEnd"/>
    </w:p>
    <w:p w:rsidR="00957E3E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Измерительные шкалы</w:t>
      </w:r>
    </w:p>
    <w:p w:rsidR="00957E3E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Измерение отношений</w:t>
      </w:r>
    </w:p>
    <w:p w:rsidR="00957E3E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Надежность и достоверность измерений</w:t>
      </w:r>
    </w:p>
    <w:p w:rsidR="00285620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Виды</w:t>
      </w:r>
      <w:r w:rsidR="00285620" w:rsidRPr="00285620">
        <w:rPr>
          <w:bCs/>
        </w:rPr>
        <w:t xml:space="preserve"> вопросов</w:t>
      </w:r>
    </w:p>
    <w:p w:rsidR="00957E3E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А</w:t>
      </w:r>
      <w:r w:rsidR="00957E3E" w:rsidRPr="00285620">
        <w:rPr>
          <w:bCs/>
        </w:rPr>
        <w:t>рхитектура вопросов</w:t>
      </w:r>
    </w:p>
    <w:p w:rsidR="00957E3E" w:rsidRPr="00285620" w:rsidRDefault="00957E3E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Разработка анкеты и ее апробация</w:t>
      </w:r>
    </w:p>
    <w:p w:rsidR="000A3C7B" w:rsidRPr="00285620" w:rsidRDefault="000A3C7B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Общая характеристика методов сбора данных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Наблюдение</w:t>
      </w:r>
      <w:r w:rsidR="00285620">
        <w:rPr>
          <w:bCs/>
        </w:rPr>
        <w:t xml:space="preserve"> как метод сбора данных</w:t>
      </w:r>
    </w:p>
    <w:p w:rsidR="00AD5E65" w:rsidRPr="00285620" w:rsidRDefault="00AD5E65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Опрос</w:t>
      </w:r>
      <w:r w:rsidR="00285620">
        <w:rPr>
          <w:bCs/>
        </w:rPr>
        <w:t xml:space="preserve"> как метод сбора данных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Эксперимент</w:t>
      </w:r>
      <w:r w:rsidR="00285620">
        <w:rPr>
          <w:bCs/>
        </w:rPr>
        <w:t xml:space="preserve"> как метод сбора данных</w:t>
      </w:r>
    </w:p>
    <w:p w:rsidR="00DC535D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Кабинетные исследования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Понятие и этапы разработки выборочного плана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Процедуры формирования выборки</w:t>
      </w:r>
    </w:p>
    <w:p w:rsidR="00DC535D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Определение объема выборки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Организация и проведение сбора данных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Ошибки сбора данных</w:t>
      </w:r>
    </w:p>
    <w:p w:rsidR="00DC535D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 xml:space="preserve">Преобразование </w:t>
      </w:r>
      <w:r w:rsidR="00D40E07" w:rsidRPr="00285620">
        <w:rPr>
          <w:bCs/>
        </w:rPr>
        <w:t>данных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Анализ данных</w:t>
      </w:r>
    </w:p>
    <w:p w:rsidR="00D40E07" w:rsidRPr="00285620" w:rsidRDefault="00D40E07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Подготовка отчета об исследовании</w:t>
      </w:r>
    </w:p>
    <w:p w:rsidR="00D40E07" w:rsidRPr="00285620" w:rsidRDefault="00D40E07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Устная презентация результатов исследования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Понятие рыночной конъюнктуры</w:t>
      </w:r>
    </w:p>
    <w:p w:rsidR="0067630D" w:rsidRPr="00285620" w:rsidRDefault="00285620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П</w:t>
      </w:r>
      <w:r w:rsidR="0067630D" w:rsidRPr="00285620">
        <w:rPr>
          <w:bCs/>
        </w:rPr>
        <w:t>оказател</w:t>
      </w:r>
      <w:r w:rsidRPr="00285620">
        <w:rPr>
          <w:bCs/>
        </w:rPr>
        <w:t>и</w:t>
      </w:r>
      <w:r w:rsidR="0067630D" w:rsidRPr="00285620">
        <w:rPr>
          <w:bCs/>
        </w:rPr>
        <w:t xml:space="preserve"> конъюнктуры 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Методология анализа рыночной конъюнктуры</w:t>
      </w:r>
    </w:p>
    <w:p w:rsidR="00AB542C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 xml:space="preserve">Анализ масштаба </w:t>
      </w:r>
      <w:r w:rsidR="00AB542C" w:rsidRPr="00285620">
        <w:rPr>
          <w:bCs/>
        </w:rPr>
        <w:t>рынка</w:t>
      </w:r>
    </w:p>
    <w:p w:rsidR="0067630D" w:rsidRPr="00285620" w:rsidRDefault="00AB542C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 xml:space="preserve">Анализ </w:t>
      </w:r>
      <w:r w:rsidR="0067630D" w:rsidRPr="00285620">
        <w:rPr>
          <w:bCs/>
        </w:rPr>
        <w:t xml:space="preserve">потенциала </w:t>
      </w:r>
      <w:r w:rsidRPr="00285620">
        <w:rPr>
          <w:bCs/>
        </w:rPr>
        <w:t>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Анализ структуры 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 xml:space="preserve">Анализ </w:t>
      </w:r>
      <w:r w:rsidRPr="0029689B">
        <w:rPr>
          <w:bCs/>
        </w:rPr>
        <w:t>динамики, устой</w:t>
      </w:r>
      <w:r>
        <w:rPr>
          <w:bCs/>
        </w:rPr>
        <w:t>чивости/</w:t>
      </w:r>
      <w:proofErr w:type="spellStart"/>
      <w:r w:rsidRPr="0029689B">
        <w:rPr>
          <w:bCs/>
        </w:rPr>
        <w:t>колеблемости</w:t>
      </w:r>
      <w:proofErr w:type="spellEnd"/>
      <w:r w:rsidRPr="0029689B">
        <w:rPr>
          <w:bCs/>
        </w:rPr>
        <w:t xml:space="preserve"> </w:t>
      </w:r>
      <w:r w:rsidRPr="00285620">
        <w:rPr>
          <w:bCs/>
        </w:rPr>
        <w:t>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lastRenderedPageBreak/>
        <w:t>Индексные модели анализа 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Трендовые модели динамики 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Оценка и анализ цикличности и сезонности рынка</w:t>
      </w:r>
    </w:p>
    <w:p w:rsidR="0067630D" w:rsidRPr="00285620" w:rsidRDefault="0067630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Основные методы прогнозирования развития рынка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Изучение товара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Изучение потребителей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Изучение конкурентов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Изучение цен</w:t>
      </w:r>
    </w:p>
    <w:p w:rsidR="00DC535D" w:rsidRPr="00285620" w:rsidRDefault="00DC535D" w:rsidP="00285620">
      <w:pPr>
        <w:widowControl w:val="0"/>
        <w:numPr>
          <w:ilvl w:val="0"/>
          <w:numId w:val="7"/>
        </w:numPr>
        <w:tabs>
          <w:tab w:val="clear" w:pos="1789"/>
          <w:tab w:val="num" w:pos="1134"/>
          <w:tab w:val="left" w:pos="8520"/>
        </w:tabs>
        <w:ind w:right="1446"/>
        <w:rPr>
          <w:bCs/>
        </w:rPr>
      </w:pPr>
      <w:r w:rsidRPr="00285620">
        <w:rPr>
          <w:bCs/>
        </w:rPr>
        <w:t>Исследование рекламы</w:t>
      </w:r>
    </w:p>
    <w:p w:rsidR="004A050F" w:rsidRDefault="004A050F" w:rsidP="003A68FE">
      <w:pPr>
        <w:jc w:val="both"/>
      </w:pPr>
    </w:p>
    <w:sectPr w:rsidR="004A050F" w:rsidSect="00B223F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03A0"/>
    <w:multiLevelType w:val="hybridMultilevel"/>
    <w:tmpl w:val="EC18F0D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54D350B"/>
    <w:multiLevelType w:val="multilevel"/>
    <w:tmpl w:val="EB6C2302"/>
    <w:lvl w:ilvl="0">
      <w:start w:val="1"/>
      <w:numFmt w:val="decimal"/>
      <w:lvlText w:val="Тема %1."/>
      <w:lvlJc w:val="left"/>
      <w:pPr>
        <w:tabs>
          <w:tab w:val="num" w:pos="178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30B420B4"/>
    <w:multiLevelType w:val="multilevel"/>
    <w:tmpl w:val="FD7E5644"/>
    <w:lvl w:ilvl="0">
      <w:start w:val="3"/>
      <w:numFmt w:val="decimal"/>
      <w:lvlText w:val="Тема %1."/>
      <w:lvlJc w:val="left"/>
      <w:pPr>
        <w:tabs>
          <w:tab w:val="num" w:pos="178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EA42723"/>
    <w:multiLevelType w:val="multilevel"/>
    <w:tmpl w:val="E6CA559E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50505875"/>
    <w:multiLevelType w:val="multilevel"/>
    <w:tmpl w:val="A9CED908"/>
    <w:lvl w:ilvl="0">
      <w:start w:val="1"/>
      <w:numFmt w:val="decimal"/>
      <w:lvlText w:val="%1"/>
      <w:lvlJc w:val="left"/>
      <w:pPr>
        <w:tabs>
          <w:tab w:val="num" w:pos="178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50D77EF4"/>
    <w:multiLevelType w:val="multilevel"/>
    <w:tmpl w:val="35E860D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B4F5F96"/>
    <w:multiLevelType w:val="hybridMultilevel"/>
    <w:tmpl w:val="97285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B223FB"/>
    <w:rsid w:val="000A3C7B"/>
    <w:rsid w:val="000B5D61"/>
    <w:rsid w:val="00175650"/>
    <w:rsid w:val="001C6592"/>
    <w:rsid w:val="001D4D45"/>
    <w:rsid w:val="00285620"/>
    <w:rsid w:val="00285CD6"/>
    <w:rsid w:val="0029689B"/>
    <w:rsid w:val="00364124"/>
    <w:rsid w:val="0036643D"/>
    <w:rsid w:val="0036718C"/>
    <w:rsid w:val="003A68FE"/>
    <w:rsid w:val="003C70D7"/>
    <w:rsid w:val="003E1E3E"/>
    <w:rsid w:val="003E2451"/>
    <w:rsid w:val="0044019B"/>
    <w:rsid w:val="00467C7F"/>
    <w:rsid w:val="004A050F"/>
    <w:rsid w:val="0058486D"/>
    <w:rsid w:val="005A40DD"/>
    <w:rsid w:val="0067630D"/>
    <w:rsid w:val="006E02B0"/>
    <w:rsid w:val="00717A48"/>
    <w:rsid w:val="007B6C60"/>
    <w:rsid w:val="00824668"/>
    <w:rsid w:val="008A0AFF"/>
    <w:rsid w:val="008D2A8F"/>
    <w:rsid w:val="008F25B1"/>
    <w:rsid w:val="009013A7"/>
    <w:rsid w:val="00957E3E"/>
    <w:rsid w:val="009D3FFF"/>
    <w:rsid w:val="00A617CC"/>
    <w:rsid w:val="00A720EB"/>
    <w:rsid w:val="00AA471C"/>
    <w:rsid w:val="00AB084A"/>
    <w:rsid w:val="00AB542C"/>
    <w:rsid w:val="00AC4B81"/>
    <w:rsid w:val="00AD5E65"/>
    <w:rsid w:val="00B223FB"/>
    <w:rsid w:val="00B25C03"/>
    <w:rsid w:val="00B3024E"/>
    <w:rsid w:val="00B67B03"/>
    <w:rsid w:val="00B96150"/>
    <w:rsid w:val="00C07B48"/>
    <w:rsid w:val="00D03EAA"/>
    <w:rsid w:val="00D40E07"/>
    <w:rsid w:val="00D94E7C"/>
    <w:rsid w:val="00DC535D"/>
    <w:rsid w:val="00DF4AB6"/>
    <w:rsid w:val="00E31C8D"/>
    <w:rsid w:val="00E37606"/>
    <w:rsid w:val="00E71798"/>
    <w:rsid w:val="00E911E2"/>
    <w:rsid w:val="00EF6FF9"/>
    <w:rsid w:val="00F23064"/>
    <w:rsid w:val="00F24000"/>
    <w:rsid w:val="00F468BA"/>
    <w:rsid w:val="00FB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2">
    <w:name w:val="heading 2"/>
    <w:basedOn w:val="Default"/>
    <w:next w:val="Default"/>
    <w:qFormat/>
    <w:rsid w:val="00EF6FF9"/>
    <w:pPr>
      <w:outlineLvl w:val="1"/>
    </w:pPr>
    <w:rPr>
      <w:color w:val="auto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A68FE"/>
    <w:pPr>
      <w:ind w:firstLine="720"/>
      <w:jc w:val="both"/>
    </w:pPr>
    <w:rPr>
      <w:szCs w:val="24"/>
    </w:rPr>
  </w:style>
  <w:style w:type="paragraph" w:customStyle="1" w:styleId="Default">
    <w:name w:val="Default"/>
    <w:rsid w:val="00EF6FF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ЛЕКЦИОННЫЙ КУРС</vt:lpstr>
    </vt:vector>
  </TitlesOfParts>
  <Company>Tycoon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ЛЕКЦИОННЫЙ КУРС</dc:title>
  <dc:creator>admin</dc:creator>
  <cp:lastModifiedBy>Ната</cp:lastModifiedBy>
  <cp:revision>2</cp:revision>
  <dcterms:created xsi:type="dcterms:W3CDTF">2012-01-20T12:53:00Z</dcterms:created>
  <dcterms:modified xsi:type="dcterms:W3CDTF">2012-01-20T12:53:00Z</dcterms:modified>
</cp:coreProperties>
</file>